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C1E7" w14:textId="6C265A64" w:rsidR="00B1275D" w:rsidRDefault="5416A9ED" w:rsidP="3B5B29CE">
      <w:pPr>
        <w:jc w:val="center"/>
        <w:rPr>
          <w:b/>
          <w:bCs/>
          <w:sz w:val="36"/>
          <w:szCs w:val="36"/>
        </w:rPr>
      </w:pPr>
      <w:r w:rsidRPr="3B5B29CE">
        <w:rPr>
          <w:b/>
          <w:bCs/>
          <w:sz w:val="36"/>
          <w:szCs w:val="36"/>
        </w:rPr>
        <w:t>Anforderungskatalog: Personalentwicklung Software</w:t>
      </w:r>
    </w:p>
    <w:p w14:paraId="0EF1F7EA" w14:textId="2731EE04" w:rsidR="3393AC95" w:rsidRDefault="3393AC95"/>
    <w:tbl>
      <w:tblPr>
        <w:tblW w:w="10206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694"/>
        <w:gridCol w:w="2126"/>
        <w:gridCol w:w="3827"/>
        <w:gridCol w:w="1559"/>
      </w:tblGrid>
      <w:tr w:rsidR="2403A159" w14:paraId="39FD5CF9" w14:textId="77777777" w:rsidTr="00614319">
        <w:trPr>
          <w:trHeight w:val="300"/>
        </w:trPr>
        <w:tc>
          <w:tcPr>
            <w:tcW w:w="2694" w:type="dxa"/>
            <w:shd w:val="clear" w:color="auto" w:fill="F6C5AC" w:themeFill="accent2" w:themeFillTint="66"/>
            <w:vAlign w:val="center"/>
          </w:tcPr>
          <w:p w14:paraId="1D558662" w14:textId="4BA04464" w:rsidR="2403A159" w:rsidRDefault="2403A159" w:rsidP="2403A159">
            <w:pPr>
              <w:spacing w:after="0"/>
              <w:jc w:val="center"/>
            </w:pPr>
            <w:r w:rsidRPr="2403A159">
              <w:rPr>
                <w:b/>
                <w:bCs/>
                <w:color w:val="000000" w:themeColor="text1"/>
              </w:rPr>
              <w:t>Kategorie</w:t>
            </w:r>
          </w:p>
        </w:tc>
        <w:tc>
          <w:tcPr>
            <w:tcW w:w="2126" w:type="dxa"/>
            <w:shd w:val="clear" w:color="auto" w:fill="F6C5AC" w:themeFill="accent2" w:themeFillTint="66"/>
            <w:vAlign w:val="center"/>
          </w:tcPr>
          <w:p w14:paraId="6E8B4A5E" w14:textId="0CBD445C" w:rsidR="2403A159" w:rsidRDefault="2403A159" w:rsidP="2403A159">
            <w:pPr>
              <w:spacing w:after="0"/>
              <w:jc w:val="center"/>
            </w:pPr>
            <w:r w:rsidRPr="2403A159">
              <w:rPr>
                <w:b/>
                <w:bCs/>
                <w:color w:val="000000" w:themeColor="text1"/>
              </w:rPr>
              <w:t>Anforderung</w:t>
            </w:r>
          </w:p>
        </w:tc>
        <w:tc>
          <w:tcPr>
            <w:tcW w:w="3827" w:type="dxa"/>
            <w:shd w:val="clear" w:color="auto" w:fill="F6C5AC" w:themeFill="accent2" w:themeFillTint="66"/>
            <w:vAlign w:val="center"/>
          </w:tcPr>
          <w:p w14:paraId="318FCFAA" w14:textId="134FAFA7" w:rsidR="2403A159" w:rsidRDefault="2403A159" w:rsidP="2403A159">
            <w:pPr>
              <w:spacing w:after="0"/>
              <w:jc w:val="center"/>
            </w:pPr>
            <w:r w:rsidRPr="2403A159">
              <w:rPr>
                <w:b/>
                <w:bCs/>
                <w:color w:val="000000" w:themeColor="text1"/>
              </w:rPr>
              <w:t>Beschreibung / Zielsetzung</w:t>
            </w:r>
          </w:p>
        </w:tc>
        <w:tc>
          <w:tcPr>
            <w:tcW w:w="1559" w:type="dxa"/>
            <w:shd w:val="clear" w:color="auto" w:fill="F6C5AC" w:themeFill="accent2" w:themeFillTint="66"/>
            <w:vAlign w:val="center"/>
          </w:tcPr>
          <w:p w14:paraId="13A41B58" w14:textId="4AE9E78E" w:rsidR="2403A159" w:rsidRDefault="2403A159" w:rsidP="2403A159">
            <w:pPr>
              <w:spacing w:after="0"/>
              <w:jc w:val="center"/>
            </w:pPr>
            <w:proofErr w:type="gramStart"/>
            <w:r w:rsidRPr="2403A159">
              <w:rPr>
                <w:b/>
                <w:bCs/>
                <w:color w:val="000000" w:themeColor="text1"/>
              </w:rPr>
              <w:t>Muss</w:t>
            </w:r>
            <w:proofErr w:type="gramEnd"/>
            <w:r w:rsidRPr="2403A159">
              <w:rPr>
                <w:b/>
                <w:bCs/>
                <w:color w:val="000000" w:themeColor="text1"/>
              </w:rPr>
              <w:t xml:space="preserve"> / Soll / Kann</w:t>
            </w:r>
          </w:p>
        </w:tc>
      </w:tr>
      <w:tr w:rsidR="2403A159" w14:paraId="77BB8F2E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F3F58F2" w14:textId="72A34666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Allgemeine Systemanforderungen</w:t>
            </w:r>
          </w:p>
        </w:tc>
        <w:tc>
          <w:tcPr>
            <w:tcW w:w="2126" w:type="dxa"/>
            <w:vAlign w:val="center"/>
          </w:tcPr>
          <w:p w14:paraId="0E2D12C2" w14:textId="1A29181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Cloudbasierte Lösung</w:t>
            </w:r>
          </w:p>
        </w:tc>
        <w:tc>
          <w:tcPr>
            <w:tcW w:w="3827" w:type="dxa"/>
            <w:vAlign w:val="center"/>
          </w:tcPr>
          <w:p w14:paraId="47B8C205" w14:textId="78B378EF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Zugriff von überall, keine lokale Installation notwendig</w:t>
            </w:r>
          </w:p>
        </w:tc>
        <w:tc>
          <w:tcPr>
            <w:tcW w:w="1559" w:type="dxa"/>
            <w:vAlign w:val="center"/>
          </w:tcPr>
          <w:p w14:paraId="6D8FC198" w14:textId="2CF5A0A5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0CDE5CD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1433EA3" w14:textId="2C3417DE" w:rsidR="2403A159" w:rsidRDefault="2403A159"/>
        </w:tc>
        <w:tc>
          <w:tcPr>
            <w:tcW w:w="2126" w:type="dxa"/>
            <w:vAlign w:val="center"/>
          </w:tcPr>
          <w:p w14:paraId="12B4678D" w14:textId="33766A0B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DSGVO-Konformität</w:t>
            </w:r>
          </w:p>
        </w:tc>
        <w:tc>
          <w:tcPr>
            <w:tcW w:w="3827" w:type="dxa"/>
            <w:vAlign w:val="center"/>
          </w:tcPr>
          <w:p w14:paraId="3F733E4D" w14:textId="05C7525D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Speicherung und Verarbeitung personenbezogener Daten gemäß EU-Datenschutzrichtlinien</w:t>
            </w:r>
          </w:p>
        </w:tc>
        <w:tc>
          <w:tcPr>
            <w:tcW w:w="1559" w:type="dxa"/>
            <w:vAlign w:val="center"/>
          </w:tcPr>
          <w:p w14:paraId="217B03A9" w14:textId="54ACB851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5F96391C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2239E70" w14:textId="7B0C5236" w:rsidR="2403A159" w:rsidRDefault="2403A159"/>
        </w:tc>
        <w:tc>
          <w:tcPr>
            <w:tcW w:w="2126" w:type="dxa"/>
            <w:vAlign w:val="center"/>
          </w:tcPr>
          <w:p w14:paraId="6094F439" w14:textId="6ADB6A7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Benutzerfreundlichkeit</w:t>
            </w:r>
          </w:p>
        </w:tc>
        <w:tc>
          <w:tcPr>
            <w:tcW w:w="3827" w:type="dxa"/>
            <w:vAlign w:val="center"/>
          </w:tcPr>
          <w:p w14:paraId="223A8EAB" w14:textId="43502650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Intuitive Bedienung, einfache Navigation, kurze Einarbeitungszeit</w:t>
            </w:r>
          </w:p>
        </w:tc>
        <w:tc>
          <w:tcPr>
            <w:tcW w:w="1559" w:type="dxa"/>
            <w:vAlign w:val="center"/>
          </w:tcPr>
          <w:p w14:paraId="48BBEF55" w14:textId="1828A417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42C32562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5DC9076" w14:textId="7582854B" w:rsidR="2403A159" w:rsidRDefault="2403A159"/>
        </w:tc>
        <w:tc>
          <w:tcPr>
            <w:tcW w:w="2126" w:type="dxa"/>
            <w:vAlign w:val="center"/>
          </w:tcPr>
          <w:p w14:paraId="0A1BA81E" w14:textId="0FC07262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Rollen- &amp; Rechteverwaltung</w:t>
            </w:r>
          </w:p>
        </w:tc>
        <w:tc>
          <w:tcPr>
            <w:tcW w:w="3827" w:type="dxa"/>
            <w:vAlign w:val="center"/>
          </w:tcPr>
          <w:p w14:paraId="73C954D3" w14:textId="7454F36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Differenzierte Zugriffsrechte (HR, Führungskraft, Mitarbeitende)</w:t>
            </w:r>
          </w:p>
        </w:tc>
        <w:tc>
          <w:tcPr>
            <w:tcW w:w="1559" w:type="dxa"/>
            <w:vAlign w:val="center"/>
          </w:tcPr>
          <w:p w14:paraId="5E7B777C" w14:textId="5494A4DA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6613E23E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1E8006F4" w14:textId="241B9E66" w:rsidR="2403A159" w:rsidRDefault="2403A159"/>
        </w:tc>
        <w:tc>
          <w:tcPr>
            <w:tcW w:w="2126" w:type="dxa"/>
            <w:vAlign w:val="center"/>
          </w:tcPr>
          <w:p w14:paraId="4A8FD397" w14:textId="765F839E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Mobile Nutzung</w:t>
            </w:r>
          </w:p>
        </w:tc>
        <w:tc>
          <w:tcPr>
            <w:tcW w:w="3827" w:type="dxa"/>
            <w:vAlign w:val="center"/>
          </w:tcPr>
          <w:p w14:paraId="5AB18766" w14:textId="23A22E9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Zugriff über App oder responsive Weboberfläche</w:t>
            </w:r>
          </w:p>
        </w:tc>
        <w:tc>
          <w:tcPr>
            <w:tcW w:w="1559" w:type="dxa"/>
            <w:vAlign w:val="center"/>
          </w:tcPr>
          <w:p w14:paraId="0C725DE8" w14:textId="0BB8856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D807C7A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0EE4B82A" w14:textId="6BBAECC2" w:rsidR="2403A159" w:rsidRDefault="2403A159"/>
        </w:tc>
        <w:tc>
          <w:tcPr>
            <w:tcW w:w="2126" w:type="dxa"/>
            <w:vAlign w:val="center"/>
          </w:tcPr>
          <w:p w14:paraId="3457288C" w14:textId="5569BB5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Schnittstellen</w:t>
            </w:r>
          </w:p>
        </w:tc>
        <w:tc>
          <w:tcPr>
            <w:tcW w:w="3827" w:type="dxa"/>
            <w:vAlign w:val="center"/>
          </w:tcPr>
          <w:p w14:paraId="656C7D2C" w14:textId="0C10C0F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 xml:space="preserve">Integration mit HR-Software, LMS, </w:t>
            </w:r>
            <w:proofErr w:type="spellStart"/>
            <w:r w:rsidRPr="2403A159">
              <w:rPr>
                <w:color w:val="000000" w:themeColor="text1"/>
              </w:rPr>
              <w:t>Payroll</w:t>
            </w:r>
            <w:proofErr w:type="spellEnd"/>
            <w:r w:rsidRPr="2403A159">
              <w:rPr>
                <w:color w:val="000000" w:themeColor="text1"/>
              </w:rPr>
              <w:t>, ERP-Systemen</w:t>
            </w:r>
          </w:p>
        </w:tc>
        <w:tc>
          <w:tcPr>
            <w:tcW w:w="1559" w:type="dxa"/>
            <w:vAlign w:val="center"/>
          </w:tcPr>
          <w:p w14:paraId="72B786B3" w14:textId="683FC32F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18A032EA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1860AFB8" w14:textId="513D7860" w:rsidR="2403A159" w:rsidRDefault="2403A159"/>
        </w:tc>
        <w:tc>
          <w:tcPr>
            <w:tcW w:w="2126" w:type="dxa"/>
            <w:vAlign w:val="center"/>
          </w:tcPr>
          <w:p w14:paraId="111A584D" w14:textId="146A242D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Skalierbarkeit</w:t>
            </w:r>
          </w:p>
        </w:tc>
        <w:tc>
          <w:tcPr>
            <w:tcW w:w="3827" w:type="dxa"/>
            <w:vAlign w:val="center"/>
          </w:tcPr>
          <w:p w14:paraId="4D90FAA0" w14:textId="5AD0844B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Anpassbar an Unternehmensgröße und Wachstumsziele</w:t>
            </w:r>
          </w:p>
        </w:tc>
        <w:tc>
          <w:tcPr>
            <w:tcW w:w="1559" w:type="dxa"/>
            <w:vAlign w:val="center"/>
          </w:tcPr>
          <w:p w14:paraId="6344196C" w14:textId="4C10984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AE45DC3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61D52205" w14:textId="6A105057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Kompetenzmanagement</w:t>
            </w:r>
          </w:p>
        </w:tc>
        <w:tc>
          <w:tcPr>
            <w:tcW w:w="2126" w:type="dxa"/>
            <w:vAlign w:val="center"/>
          </w:tcPr>
          <w:p w14:paraId="1C0248B6" w14:textId="280F40BB" w:rsidR="2403A159" w:rsidRDefault="2403A159" w:rsidP="2403A159">
            <w:pPr>
              <w:spacing w:after="0"/>
            </w:pPr>
            <w:proofErr w:type="spellStart"/>
            <w:r w:rsidRPr="2403A159">
              <w:rPr>
                <w:color w:val="000000" w:themeColor="text1"/>
              </w:rPr>
              <w:t>Skill</w:t>
            </w:r>
            <w:proofErr w:type="spellEnd"/>
            <w:r w:rsidRPr="2403A159">
              <w:rPr>
                <w:color w:val="000000" w:themeColor="text1"/>
              </w:rPr>
              <w:t>-Profile</w:t>
            </w:r>
          </w:p>
        </w:tc>
        <w:tc>
          <w:tcPr>
            <w:tcW w:w="3827" w:type="dxa"/>
            <w:vAlign w:val="center"/>
          </w:tcPr>
          <w:p w14:paraId="40A64B12" w14:textId="2ACA6DC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Anlage und Verwaltung individueller Kompetenzprofile</w:t>
            </w:r>
          </w:p>
        </w:tc>
        <w:tc>
          <w:tcPr>
            <w:tcW w:w="1559" w:type="dxa"/>
            <w:vAlign w:val="center"/>
          </w:tcPr>
          <w:p w14:paraId="67970292" w14:textId="1C3607AF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19729AE0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43B7647" w14:textId="0B57792F" w:rsidR="2403A159" w:rsidRDefault="2403A159"/>
        </w:tc>
        <w:tc>
          <w:tcPr>
            <w:tcW w:w="2126" w:type="dxa"/>
            <w:vAlign w:val="center"/>
          </w:tcPr>
          <w:p w14:paraId="2DCFED54" w14:textId="4A94733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Gap-Analyse</w:t>
            </w:r>
          </w:p>
        </w:tc>
        <w:tc>
          <w:tcPr>
            <w:tcW w:w="3827" w:type="dxa"/>
            <w:vAlign w:val="center"/>
          </w:tcPr>
          <w:p w14:paraId="51320EA9" w14:textId="40AB156A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Abgleich zwischen Ist- und Soll-Kompetenzen</w:t>
            </w:r>
          </w:p>
        </w:tc>
        <w:tc>
          <w:tcPr>
            <w:tcW w:w="1559" w:type="dxa"/>
            <w:vAlign w:val="center"/>
          </w:tcPr>
          <w:p w14:paraId="45C04DE2" w14:textId="2CEB2B8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2166AE77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D5F5475" w14:textId="55F2A48D" w:rsidR="2403A159" w:rsidRDefault="2403A159"/>
        </w:tc>
        <w:tc>
          <w:tcPr>
            <w:tcW w:w="2126" w:type="dxa"/>
            <w:vAlign w:val="center"/>
          </w:tcPr>
          <w:p w14:paraId="7A1F4BE7" w14:textId="795784A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Kompetenzmodelle</w:t>
            </w:r>
          </w:p>
        </w:tc>
        <w:tc>
          <w:tcPr>
            <w:tcW w:w="3827" w:type="dxa"/>
            <w:vAlign w:val="center"/>
          </w:tcPr>
          <w:p w14:paraId="330CCDAF" w14:textId="1D19723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Unterstützung unternehmensspezifischer Kompetenzrahmen</w:t>
            </w:r>
          </w:p>
        </w:tc>
        <w:tc>
          <w:tcPr>
            <w:tcW w:w="1559" w:type="dxa"/>
            <w:vAlign w:val="center"/>
          </w:tcPr>
          <w:p w14:paraId="79B7B213" w14:textId="1B64FA12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760392C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60FF8876" w14:textId="141EE090" w:rsidR="2403A159" w:rsidRDefault="2403A159"/>
        </w:tc>
        <w:tc>
          <w:tcPr>
            <w:tcW w:w="2126" w:type="dxa"/>
            <w:vAlign w:val="center"/>
          </w:tcPr>
          <w:p w14:paraId="76C35501" w14:textId="15AED8C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Entwicklungspläne</w:t>
            </w:r>
          </w:p>
        </w:tc>
        <w:tc>
          <w:tcPr>
            <w:tcW w:w="3827" w:type="dxa"/>
            <w:vAlign w:val="center"/>
          </w:tcPr>
          <w:p w14:paraId="2353E958" w14:textId="17B4991B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Erstellung individueller Entwicklungspläne je Mitarbeitenden</w:t>
            </w:r>
          </w:p>
        </w:tc>
        <w:tc>
          <w:tcPr>
            <w:tcW w:w="1559" w:type="dxa"/>
            <w:vAlign w:val="center"/>
          </w:tcPr>
          <w:p w14:paraId="2B4C87DB" w14:textId="2018D58D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667F6F07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227CB557" w14:textId="73B72240" w:rsidR="2403A159" w:rsidRDefault="2403A159"/>
        </w:tc>
        <w:tc>
          <w:tcPr>
            <w:tcW w:w="2126" w:type="dxa"/>
            <w:vAlign w:val="center"/>
          </w:tcPr>
          <w:p w14:paraId="53492CB2" w14:textId="792836B0" w:rsidR="2403A159" w:rsidRDefault="2403A159" w:rsidP="2403A159">
            <w:pPr>
              <w:spacing w:after="0"/>
            </w:pPr>
            <w:proofErr w:type="spellStart"/>
            <w:r w:rsidRPr="2403A159">
              <w:rPr>
                <w:color w:val="000000" w:themeColor="text1"/>
              </w:rPr>
              <w:t>Skill</w:t>
            </w:r>
            <w:proofErr w:type="spellEnd"/>
            <w:r w:rsidRPr="2403A159">
              <w:rPr>
                <w:color w:val="000000" w:themeColor="text1"/>
              </w:rPr>
              <w:t>-Matrix</w:t>
            </w:r>
          </w:p>
        </w:tc>
        <w:tc>
          <w:tcPr>
            <w:tcW w:w="3827" w:type="dxa"/>
            <w:vAlign w:val="center"/>
          </w:tcPr>
          <w:p w14:paraId="750241AF" w14:textId="1EFD584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Visualisierung von Kompetenzen und Entwicklungsständen</w:t>
            </w:r>
          </w:p>
        </w:tc>
        <w:tc>
          <w:tcPr>
            <w:tcW w:w="1559" w:type="dxa"/>
            <w:vAlign w:val="center"/>
          </w:tcPr>
          <w:p w14:paraId="471D60BF" w14:textId="6F0D64F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05371B07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23517DCE" w14:textId="15524C2C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Fort- und Weiterbildungsmanagement</w:t>
            </w:r>
          </w:p>
        </w:tc>
        <w:tc>
          <w:tcPr>
            <w:tcW w:w="2126" w:type="dxa"/>
            <w:vAlign w:val="center"/>
          </w:tcPr>
          <w:p w14:paraId="14E4786A" w14:textId="643A380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Seminarverwaltung</w:t>
            </w:r>
          </w:p>
        </w:tc>
        <w:tc>
          <w:tcPr>
            <w:tcW w:w="3827" w:type="dxa"/>
            <w:vAlign w:val="center"/>
          </w:tcPr>
          <w:p w14:paraId="64DA1D9F" w14:textId="7FFC62A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Planung, Organisation und Dokumentation interner/externer Trainings</w:t>
            </w:r>
          </w:p>
        </w:tc>
        <w:tc>
          <w:tcPr>
            <w:tcW w:w="1559" w:type="dxa"/>
            <w:vAlign w:val="center"/>
          </w:tcPr>
          <w:p w14:paraId="79A55CD7" w14:textId="0DAA874C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7B3BC14E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B456B2B" w14:textId="46DACDFC" w:rsidR="2403A159" w:rsidRDefault="2403A159"/>
        </w:tc>
        <w:tc>
          <w:tcPr>
            <w:tcW w:w="2126" w:type="dxa"/>
            <w:vAlign w:val="center"/>
          </w:tcPr>
          <w:p w14:paraId="779CD0E2" w14:textId="08950C9E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E-Learning-Integration</w:t>
            </w:r>
          </w:p>
        </w:tc>
        <w:tc>
          <w:tcPr>
            <w:tcW w:w="3827" w:type="dxa"/>
            <w:vAlign w:val="center"/>
          </w:tcPr>
          <w:p w14:paraId="2AA124F1" w14:textId="7E6373C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Schnittstelle zu Lernplattformen oder LMS</w:t>
            </w:r>
          </w:p>
        </w:tc>
        <w:tc>
          <w:tcPr>
            <w:tcW w:w="1559" w:type="dxa"/>
            <w:vAlign w:val="center"/>
          </w:tcPr>
          <w:p w14:paraId="6FBE8577" w14:textId="5AF8323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72765841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3700525" w14:textId="12C9FFFE" w:rsidR="2403A159" w:rsidRDefault="2403A159"/>
        </w:tc>
        <w:tc>
          <w:tcPr>
            <w:tcW w:w="2126" w:type="dxa"/>
            <w:vAlign w:val="center"/>
          </w:tcPr>
          <w:p w14:paraId="1A3976CF" w14:textId="6464204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Teilnahmeverwaltung</w:t>
            </w:r>
          </w:p>
        </w:tc>
        <w:tc>
          <w:tcPr>
            <w:tcW w:w="3827" w:type="dxa"/>
            <w:vAlign w:val="center"/>
          </w:tcPr>
          <w:p w14:paraId="684BC23A" w14:textId="65AD035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Anmeldung, Genehmigung und Nachverfolgung von Schulungen</w:t>
            </w:r>
          </w:p>
        </w:tc>
        <w:tc>
          <w:tcPr>
            <w:tcW w:w="1559" w:type="dxa"/>
            <w:vAlign w:val="center"/>
          </w:tcPr>
          <w:p w14:paraId="56E16991" w14:textId="2B92190F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1C4946D3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035FEF8B" w14:textId="20D33C46" w:rsidR="2403A159" w:rsidRDefault="2403A159"/>
        </w:tc>
        <w:tc>
          <w:tcPr>
            <w:tcW w:w="2126" w:type="dxa"/>
            <w:vAlign w:val="center"/>
          </w:tcPr>
          <w:p w14:paraId="58672F83" w14:textId="792EC798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Zertifikatsmanagement</w:t>
            </w:r>
          </w:p>
        </w:tc>
        <w:tc>
          <w:tcPr>
            <w:tcW w:w="3827" w:type="dxa"/>
            <w:vAlign w:val="center"/>
          </w:tcPr>
          <w:p w14:paraId="1423A34B" w14:textId="5A23E6C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Verwaltung von Nachweisen und Qualifikationen</w:t>
            </w:r>
          </w:p>
        </w:tc>
        <w:tc>
          <w:tcPr>
            <w:tcW w:w="1559" w:type="dxa"/>
            <w:vAlign w:val="center"/>
          </w:tcPr>
          <w:p w14:paraId="77789CFB" w14:textId="05C2FAF4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09016AC8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8790631" w14:textId="00BA6B4B" w:rsidR="2403A159" w:rsidRDefault="2403A159"/>
        </w:tc>
        <w:tc>
          <w:tcPr>
            <w:tcW w:w="2126" w:type="dxa"/>
            <w:vAlign w:val="center"/>
          </w:tcPr>
          <w:p w14:paraId="7FEB056F" w14:textId="0532467D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Evaluationsfunktionen</w:t>
            </w:r>
          </w:p>
        </w:tc>
        <w:tc>
          <w:tcPr>
            <w:tcW w:w="3827" w:type="dxa"/>
            <w:vAlign w:val="center"/>
          </w:tcPr>
          <w:p w14:paraId="189A3FD0" w14:textId="3859B928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Feedback zu Trainingsmaßnahmen (z. B. Umfragen)</w:t>
            </w:r>
          </w:p>
        </w:tc>
        <w:tc>
          <w:tcPr>
            <w:tcW w:w="1559" w:type="dxa"/>
            <w:vAlign w:val="center"/>
          </w:tcPr>
          <w:p w14:paraId="27A15A3A" w14:textId="49A226D4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6B1B496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03FC0AC" w14:textId="458C82AE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Ziel- und Leistungsmanagement</w:t>
            </w:r>
          </w:p>
        </w:tc>
        <w:tc>
          <w:tcPr>
            <w:tcW w:w="2126" w:type="dxa"/>
            <w:vAlign w:val="center"/>
          </w:tcPr>
          <w:p w14:paraId="04A10456" w14:textId="14ECF25E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Zielvereinbarungen</w:t>
            </w:r>
          </w:p>
        </w:tc>
        <w:tc>
          <w:tcPr>
            <w:tcW w:w="3827" w:type="dxa"/>
            <w:vAlign w:val="center"/>
          </w:tcPr>
          <w:p w14:paraId="3F4BAE2D" w14:textId="7A341648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Festlegung individueller Entwicklungs- und Unternehmensziele</w:t>
            </w:r>
          </w:p>
        </w:tc>
        <w:tc>
          <w:tcPr>
            <w:tcW w:w="1559" w:type="dxa"/>
            <w:vAlign w:val="center"/>
          </w:tcPr>
          <w:p w14:paraId="10DD5DEF" w14:textId="341EBF6B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6E8FF6D7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2BE9E02F" w14:textId="11A33A15" w:rsidR="2403A159" w:rsidRDefault="2403A159"/>
        </w:tc>
        <w:tc>
          <w:tcPr>
            <w:tcW w:w="2126" w:type="dxa"/>
            <w:vAlign w:val="center"/>
          </w:tcPr>
          <w:p w14:paraId="59DFEA22" w14:textId="76308D54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SMART-Zielstruktur</w:t>
            </w:r>
          </w:p>
        </w:tc>
        <w:tc>
          <w:tcPr>
            <w:tcW w:w="3827" w:type="dxa"/>
            <w:vAlign w:val="center"/>
          </w:tcPr>
          <w:p w14:paraId="601D16FC" w14:textId="21C4BD4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Unterstützung klarer, messbarer Zieldefinitionen</w:t>
            </w:r>
          </w:p>
        </w:tc>
        <w:tc>
          <w:tcPr>
            <w:tcW w:w="1559" w:type="dxa"/>
            <w:vAlign w:val="center"/>
          </w:tcPr>
          <w:p w14:paraId="19D7BF53" w14:textId="405288DE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39ED388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E81E70C" w14:textId="20345169" w:rsidR="2403A159" w:rsidRDefault="2403A159"/>
        </w:tc>
        <w:tc>
          <w:tcPr>
            <w:tcW w:w="2126" w:type="dxa"/>
            <w:vAlign w:val="center"/>
          </w:tcPr>
          <w:p w14:paraId="550A4071" w14:textId="6F40FEF8" w:rsidR="2403A159" w:rsidRDefault="2403A159" w:rsidP="2403A159">
            <w:pPr>
              <w:spacing w:after="0"/>
            </w:pPr>
            <w:proofErr w:type="spellStart"/>
            <w:r w:rsidRPr="2403A159">
              <w:rPr>
                <w:color w:val="000000" w:themeColor="text1"/>
              </w:rPr>
              <w:t>Reviewzyklen</w:t>
            </w:r>
            <w:proofErr w:type="spellEnd"/>
          </w:p>
        </w:tc>
        <w:tc>
          <w:tcPr>
            <w:tcW w:w="3827" w:type="dxa"/>
            <w:vAlign w:val="center"/>
          </w:tcPr>
          <w:p w14:paraId="2C595A9F" w14:textId="40B69D5F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Abbildung regelmäßiger Feedback- und Evaluationsgespräche</w:t>
            </w:r>
          </w:p>
        </w:tc>
        <w:tc>
          <w:tcPr>
            <w:tcW w:w="1559" w:type="dxa"/>
            <w:vAlign w:val="center"/>
          </w:tcPr>
          <w:p w14:paraId="52881A54" w14:textId="12FA30E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486D1BF5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607A7631" w14:textId="544A7AF8" w:rsidR="2403A159" w:rsidRDefault="2403A159"/>
        </w:tc>
        <w:tc>
          <w:tcPr>
            <w:tcW w:w="2126" w:type="dxa"/>
            <w:vAlign w:val="center"/>
          </w:tcPr>
          <w:p w14:paraId="13B4EF7C" w14:textId="50F1A02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Performance-Analysen</w:t>
            </w:r>
          </w:p>
        </w:tc>
        <w:tc>
          <w:tcPr>
            <w:tcW w:w="3827" w:type="dxa"/>
            <w:vAlign w:val="center"/>
          </w:tcPr>
          <w:p w14:paraId="672EEBB2" w14:textId="4EF092E8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Verknüpfung von Zielerreichung und Kompetenzentwicklung</w:t>
            </w:r>
          </w:p>
        </w:tc>
        <w:tc>
          <w:tcPr>
            <w:tcW w:w="1559" w:type="dxa"/>
            <w:vAlign w:val="center"/>
          </w:tcPr>
          <w:p w14:paraId="2DD2DE73" w14:textId="4726F3DF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3E3FD22B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3D30F802" w14:textId="3C97B396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Feedback &amp; Mitarbeiterdialoge</w:t>
            </w:r>
          </w:p>
        </w:tc>
        <w:tc>
          <w:tcPr>
            <w:tcW w:w="2126" w:type="dxa"/>
            <w:vAlign w:val="center"/>
          </w:tcPr>
          <w:p w14:paraId="190E0037" w14:textId="7EA3834D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Feedback-Tools</w:t>
            </w:r>
          </w:p>
        </w:tc>
        <w:tc>
          <w:tcPr>
            <w:tcW w:w="3827" w:type="dxa"/>
            <w:vAlign w:val="center"/>
          </w:tcPr>
          <w:p w14:paraId="65E1E683" w14:textId="339AB69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Unterstützung von 360°-, Peer- oder Pulsfeedbacks</w:t>
            </w:r>
          </w:p>
        </w:tc>
        <w:tc>
          <w:tcPr>
            <w:tcW w:w="1559" w:type="dxa"/>
            <w:vAlign w:val="center"/>
          </w:tcPr>
          <w:p w14:paraId="4CDF962A" w14:textId="770F6E0E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30EF8022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3B819C05" w14:textId="7D737A53" w:rsidR="2403A159" w:rsidRDefault="2403A159"/>
        </w:tc>
        <w:tc>
          <w:tcPr>
            <w:tcW w:w="2126" w:type="dxa"/>
            <w:vAlign w:val="center"/>
          </w:tcPr>
          <w:p w14:paraId="0345B25E" w14:textId="46F7D870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Mitarbeitergespräche</w:t>
            </w:r>
          </w:p>
        </w:tc>
        <w:tc>
          <w:tcPr>
            <w:tcW w:w="3827" w:type="dxa"/>
            <w:vAlign w:val="center"/>
          </w:tcPr>
          <w:p w14:paraId="25AD9AA3" w14:textId="7AA2C1A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Digitale Dokumentation und Nachverfolgung</w:t>
            </w:r>
          </w:p>
        </w:tc>
        <w:tc>
          <w:tcPr>
            <w:tcW w:w="1559" w:type="dxa"/>
            <w:vAlign w:val="center"/>
          </w:tcPr>
          <w:p w14:paraId="6C8133CC" w14:textId="191D260C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53D9F379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166EF998" w14:textId="1B856CA5" w:rsidR="2403A159" w:rsidRDefault="2403A159"/>
        </w:tc>
        <w:tc>
          <w:tcPr>
            <w:tcW w:w="2126" w:type="dxa"/>
            <w:vAlign w:val="center"/>
          </w:tcPr>
          <w:p w14:paraId="59296AB0" w14:textId="44A5EB4A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Feedback-Historie</w:t>
            </w:r>
          </w:p>
        </w:tc>
        <w:tc>
          <w:tcPr>
            <w:tcW w:w="3827" w:type="dxa"/>
            <w:vAlign w:val="center"/>
          </w:tcPr>
          <w:p w14:paraId="26B507F2" w14:textId="5A26559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Nachvollziehbarkeit über Zeiträume hinweg</w:t>
            </w:r>
          </w:p>
        </w:tc>
        <w:tc>
          <w:tcPr>
            <w:tcW w:w="1559" w:type="dxa"/>
            <w:vAlign w:val="center"/>
          </w:tcPr>
          <w:p w14:paraId="70797F19" w14:textId="787AA0B2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3F0C368F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17C63CC" w14:textId="769AC920" w:rsidR="2403A159" w:rsidRDefault="2403A159"/>
        </w:tc>
        <w:tc>
          <w:tcPr>
            <w:tcW w:w="2126" w:type="dxa"/>
            <w:vAlign w:val="center"/>
          </w:tcPr>
          <w:p w14:paraId="78D5AB42" w14:textId="2831FBBE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Engagement-Befragungen</w:t>
            </w:r>
          </w:p>
        </w:tc>
        <w:tc>
          <w:tcPr>
            <w:tcW w:w="3827" w:type="dxa"/>
            <w:vAlign w:val="center"/>
          </w:tcPr>
          <w:p w14:paraId="2347D331" w14:textId="674462B5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Kurze, regelmäßige Puls-Checks zur Zufriedenheit</w:t>
            </w:r>
          </w:p>
        </w:tc>
        <w:tc>
          <w:tcPr>
            <w:tcW w:w="1559" w:type="dxa"/>
            <w:vAlign w:val="center"/>
          </w:tcPr>
          <w:p w14:paraId="19CB55F3" w14:textId="3AF1E32F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Kann</w:t>
            </w:r>
            <w:proofErr w:type="gramEnd"/>
          </w:p>
        </w:tc>
      </w:tr>
      <w:tr w:rsidR="2403A159" w14:paraId="2FAEC453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05BE8687" w14:textId="306A5B84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Nachfolgeplanung &amp; Talentmanagement</w:t>
            </w:r>
          </w:p>
        </w:tc>
        <w:tc>
          <w:tcPr>
            <w:tcW w:w="2126" w:type="dxa"/>
            <w:vAlign w:val="center"/>
          </w:tcPr>
          <w:p w14:paraId="44C698AF" w14:textId="2AA8667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Nachfolgeplanung</w:t>
            </w:r>
          </w:p>
        </w:tc>
        <w:tc>
          <w:tcPr>
            <w:tcW w:w="3827" w:type="dxa"/>
            <w:vAlign w:val="center"/>
          </w:tcPr>
          <w:p w14:paraId="2037C5B1" w14:textId="339911D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Identifikation und Entwicklung von Potenzialträgern</w:t>
            </w:r>
          </w:p>
        </w:tc>
        <w:tc>
          <w:tcPr>
            <w:tcW w:w="1559" w:type="dxa"/>
            <w:vAlign w:val="center"/>
          </w:tcPr>
          <w:p w14:paraId="40F9626C" w14:textId="3878624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49296B95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444F8005" w14:textId="468CF40B" w:rsidR="2403A159" w:rsidRDefault="2403A159"/>
        </w:tc>
        <w:tc>
          <w:tcPr>
            <w:tcW w:w="2126" w:type="dxa"/>
            <w:vAlign w:val="center"/>
          </w:tcPr>
          <w:p w14:paraId="67F35444" w14:textId="7D47DFF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Talentpools</w:t>
            </w:r>
          </w:p>
        </w:tc>
        <w:tc>
          <w:tcPr>
            <w:tcW w:w="3827" w:type="dxa"/>
            <w:vAlign w:val="center"/>
          </w:tcPr>
          <w:p w14:paraId="1191EC85" w14:textId="78F7DE2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Aufbau von Pools für Schlüsselrollen</w:t>
            </w:r>
          </w:p>
        </w:tc>
        <w:tc>
          <w:tcPr>
            <w:tcW w:w="1559" w:type="dxa"/>
            <w:vAlign w:val="center"/>
          </w:tcPr>
          <w:p w14:paraId="0E014376" w14:textId="140F853B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7211D218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60109B8C" w14:textId="75D2219B" w:rsidR="2403A159" w:rsidRDefault="2403A159"/>
        </w:tc>
        <w:tc>
          <w:tcPr>
            <w:tcW w:w="2126" w:type="dxa"/>
            <w:vAlign w:val="center"/>
          </w:tcPr>
          <w:p w14:paraId="38B3FCD2" w14:textId="55057CE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Potenzialanalyse</w:t>
            </w:r>
          </w:p>
        </w:tc>
        <w:tc>
          <w:tcPr>
            <w:tcW w:w="3827" w:type="dxa"/>
            <w:vAlign w:val="center"/>
          </w:tcPr>
          <w:p w14:paraId="0E2CC91E" w14:textId="19A2633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Unterstützung durch qualitative und quantitative Indikatoren</w:t>
            </w:r>
          </w:p>
        </w:tc>
        <w:tc>
          <w:tcPr>
            <w:tcW w:w="1559" w:type="dxa"/>
            <w:vAlign w:val="center"/>
          </w:tcPr>
          <w:p w14:paraId="24F278DC" w14:textId="10ED5B0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13A53B3C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5F531BC4" w14:textId="0D3EFF66" w:rsidR="2403A159" w:rsidRDefault="2403A159"/>
        </w:tc>
        <w:tc>
          <w:tcPr>
            <w:tcW w:w="2126" w:type="dxa"/>
            <w:vAlign w:val="center"/>
          </w:tcPr>
          <w:p w14:paraId="11EA8AAF" w14:textId="640C6C4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Karrierepfade</w:t>
            </w:r>
          </w:p>
        </w:tc>
        <w:tc>
          <w:tcPr>
            <w:tcW w:w="3827" w:type="dxa"/>
            <w:vAlign w:val="center"/>
          </w:tcPr>
          <w:p w14:paraId="3E10E0E2" w14:textId="39E5ABF4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Darstellung möglicher Entwicklungswege im Unternehmen</w:t>
            </w:r>
          </w:p>
        </w:tc>
        <w:tc>
          <w:tcPr>
            <w:tcW w:w="1559" w:type="dxa"/>
            <w:vAlign w:val="center"/>
          </w:tcPr>
          <w:p w14:paraId="48C31822" w14:textId="16C7423B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764DE837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7B3A3FE4" w14:textId="3F1717F6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Reporting &amp; Analytics</w:t>
            </w:r>
          </w:p>
        </w:tc>
        <w:tc>
          <w:tcPr>
            <w:tcW w:w="2126" w:type="dxa"/>
            <w:vAlign w:val="center"/>
          </w:tcPr>
          <w:p w14:paraId="0833AC9B" w14:textId="4BB63340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Dashboards</w:t>
            </w:r>
          </w:p>
        </w:tc>
        <w:tc>
          <w:tcPr>
            <w:tcW w:w="3827" w:type="dxa"/>
            <w:vAlign w:val="center"/>
          </w:tcPr>
          <w:p w14:paraId="204BD46D" w14:textId="7D7EDCB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Visualisierung von Entwicklungsfortschritten</w:t>
            </w:r>
          </w:p>
        </w:tc>
        <w:tc>
          <w:tcPr>
            <w:tcW w:w="1559" w:type="dxa"/>
            <w:vAlign w:val="center"/>
          </w:tcPr>
          <w:p w14:paraId="3DA3BF9A" w14:textId="33AC7DF2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47515478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008E27BA" w14:textId="1055285B" w:rsidR="2403A159" w:rsidRDefault="2403A159"/>
        </w:tc>
        <w:tc>
          <w:tcPr>
            <w:tcW w:w="2126" w:type="dxa"/>
            <w:vAlign w:val="center"/>
          </w:tcPr>
          <w:p w14:paraId="56DBCA72" w14:textId="37F1948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Berichte &amp; KPIs</w:t>
            </w:r>
          </w:p>
        </w:tc>
        <w:tc>
          <w:tcPr>
            <w:tcW w:w="3827" w:type="dxa"/>
            <w:vAlign w:val="center"/>
          </w:tcPr>
          <w:p w14:paraId="780F45AA" w14:textId="7E45B0B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Standardisierte Berichte (z. B. Trainingsquote, Zielerreichung)</w:t>
            </w:r>
          </w:p>
        </w:tc>
        <w:tc>
          <w:tcPr>
            <w:tcW w:w="1559" w:type="dxa"/>
            <w:vAlign w:val="center"/>
          </w:tcPr>
          <w:p w14:paraId="06289B0C" w14:textId="19AFC443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5DF73E3A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6B7118DD" w14:textId="4590E129" w:rsidR="2403A159" w:rsidRDefault="2403A159"/>
        </w:tc>
        <w:tc>
          <w:tcPr>
            <w:tcW w:w="2126" w:type="dxa"/>
            <w:vAlign w:val="center"/>
          </w:tcPr>
          <w:p w14:paraId="4E3AFD9C" w14:textId="2E279B7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Exportfunktionen</w:t>
            </w:r>
          </w:p>
        </w:tc>
        <w:tc>
          <w:tcPr>
            <w:tcW w:w="3827" w:type="dxa"/>
            <w:vAlign w:val="center"/>
          </w:tcPr>
          <w:p w14:paraId="29B46390" w14:textId="3F16C849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Export in Excel, PDF oder CSV</w:t>
            </w:r>
          </w:p>
        </w:tc>
        <w:tc>
          <w:tcPr>
            <w:tcW w:w="1559" w:type="dxa"/>
            <w:vAlign w:val="center"/>
          </w:tcPr>
          <w:p w14:paraId="578F9C87" w14:textId="0FF770F5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25D1D766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2F6EF5EB" w14:textId="5C6375B0" w:rsidR="2403A159" w:rsidRDefault="2403A159"/>
        </w:tc>
        <w:tc>
          <w:tcPr>
            <w:tcW w:w="2126" w:type="dxa"/>
            <w:vAlign w:val="center"/>
          </w:tcPr>
          <w:p w14:paraId="5D59A56F" w14:textId="1EFE501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Analysefunktionen</w:t>
            </w:r>
          </w:p>
        </w:tc>
        <w:tc>
          <w:tcPr>
            <w:tcW w:w="3827" w:type="dxa"/>
            <w:vAlign w:val="center"/>
          </w:tcPr>
          <w:p w14:paraId="308DA4E0" w14:textId="304F8C95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 xml:space="preserve">Trendanalysen, </w:t>
            </w:r>
            <w:proofErr w:type="spellStart"/>
            <w:r w:rsidRPr="2403A159">
              <w:rPr>
                <w:color w:val="000000" w:themeColor="text1"/>
              </w:rPr>
              <w:t>Skill</w:t>
            </w:r>
            <w:proofErr w:type="spellEnd"/>
            <w:r w:rsidRPr="2403A159">
              <w:rPr>
                <w:color w:val="000000" w:themeColor="text1"/>
              </w:rPr>
              <w:t>-Gaps, Entwicklung über Zeit</w:t>
            </w:r>
          </w:p>
        </w:tc>
        <w:tc>
          <w:tcPr>
            <w:tcW w:w="1559" w:type="dxa"/>
            <w:vAlign w:val="center"/>
          </w:tcPr>
          <w:p w14:paraId="4CC05467" w14:textId="75A96624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669E0324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3F4468C8" w14:textId="3BDB7A3A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Implementierung &amp; Support</w:t>
            </w:r>
          </w:p>
        </w:tc>
        <w:tc>
          <w:tcPr>
            <w:tcW w:w="2126" w:type="dxa"/>
            <w:vAlign w:val="center"/>
          </w:tcPr>
          <w:p w14:paraId="32A2C7CC" w14:textId="68C7EB31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Einführung &amp; Schulung</w:t>
            </w:r>
          </w:p>
        </w:tc>
        <w:tc>
          <w:tcPr>
            <w:tcW w:w="3827" w:type="dxa"/>
            <w:vAlign w:val="center"/>
          </w:tcPr>
          <w:p w14:paraId="5DC57DD4" w14:textId="7714B5D5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Unterstützung bei Rollout, Schulungen für HR und Führungskräfte</w:t>
            </w:r>
          </w:p>
        </w:tc>
        <w:tc>
          <w:tcPr>
            <w:tcW w:w="1559" w:type="dxa"/>
            <w:vAlign w:val="center"/>
          </w:tcPr>
          <w:p w14:paraId="6900606F" w14:textId="3B917FC5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EABFD09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35300231" w14:textId="608884DD" w:rsidR="2403A159" w:rsidRDefault="2403A159"/>
        </w:tc>
        <w:tc>
          <w:tcPr>
            <w:tcW w:w="2126" w:type="dxa"/>
            <w:vAlign w:val="center"/>
          </w:tcPr>
          <w:p w14:paraId="64E2AEAF" w14:textId="5F3D259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Dokumentation</w:t>
            </w:r>
          </w:p>
        </w:tc>
        <w:tc>
          <w:tcPr>
            <w:tcW w:w="3827" w:type="dxa"/>
            <w:vAlign w:val="center"/>
          </w:tcPr>
          <w:p w14:paraId="5AF1782B" w14:textId="1243DE07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Online-Hilfe, Video-Tutorials, Handbücher</w:t>
            </w:r>
          </w:p>
        </w:tc>
        <w:tc>
          <w:tcPr>
            <w:tcW w:w="1559" w:type="dxa"/>
            <w:vAlign w:val="center"/>
          </w:tcPr>
          <w:p w14:paraId="10836F5B" w14:textId="7BDD6F78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46200057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2DE7AE92" w14:textId="1A9C6529" w:rsidR="2403A159" w:rsidRDefault="2403A159"/>
        </w:tc>
        <w:tc>
          <w:tcPr>
            <w:tcW w:w="2126" w:type="dxa"/>
            <w:vAlign w:val="center"/>
          </w:tcPr>
          <w:p w14:paraId="630A05AA" w14:textId="24B67B0F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Support</w:t>
            </w:r>
          </w:p>
        </w:tc>
        <w:tc>
          <w:tcPr>
            <w:tcW w:w="3827" w:type="dxa"/>
            <w:vAlign w:val="center"/>
          </w:tcPr>
          <w:p w14:paraId="6BE10258" w14:textId="65E23955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Deutschsprachiger Support per Telefon, Chat oder E-Mail</w:t>
            </w:r>
          </w:p>
        </w:tc>
        <w:tc>
          <w:tcPr>
            <w:tcW w:w="1559" w:type="dxa"/>
            <w:vAlign w:val="center"/>
          </w:tcPr>
          <w:p w14:paraId="616A04D4" w14:textId="3306E031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6BD4D06F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0E3913EA" w14:textId="09937E83" w:rsidR="2403A159" w:rsidRDefault="2403A159"/>
        </w:tc>
        <w:tc>
          <w:tcPr>
            <w:tcW w:w="2126" w:type="dxa"/>
            <w:vAlign w:val="center"/>
          </w:tcPr>
          <w:p w14:paraId="4AF67419" w14:textId="7BA6613B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Updates &amp; Wartung</w:t>
            </w:r>
          </w:p>
        </w:tc>
        <w:tc>
          <w:tcPr>
            <w:tcW w:w="3827" w:type="dxa"/>
            <w:vAlign w:val="center"/>
          </w:tcPr>
          <w:p w14:paraId="6EE5B236" w14:textId="4F84C94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Regelmäßige Systemupdates, Funktions- und Sicherheitsverbesserungen</w:t>
            </w:r>
          </w:p>
        </w:tc>
        <w:tc>
          <w:tcPr>
            <w:tcW w:w="1559" w:type="dxa"/>
            <w:vAlign w:val="center"/>
          </w:tcPr>
          <w:p w14:paraId="613BC4AA" w14:textId="2626A573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5347366C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7F21AD1A" w14:textId="79C4CFBA" w:rsidR="2403A159" w:rsidRDefault="2403A159" w:rsidP="2403A159">
            <w:pPr>
              <w:spacing w:after="0"/>
            </w:pPr>
            <w:r w:rsidRPr="2403A159">
              <w:rPr>
                <w:b/>
                <w:bCs/>
                <w:color w:val="000000" w:themeColor="text1"/>
              </w:rPr>
              <w:t>Kosten &amp; Vertragsbedingungen</w:t>
            </w:r>
          </w:p>
        </w:tc>
        <w:tc>
          <w:tcPr>
            <w:tcW w:w="2126" w:type="dxa"/>
            <w:vAlign w:val="center"/>
          </w:tcPr>
          <w:p w14:paraId="3A2E5EDA" w14:textId="2ACE3DBC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Lizenzmodell</w:t>
            </w:r>
          </w:p>
        </w:tc>
        <w:tc>
          <w:tcPr>
            <w:tcW w:w="3827" w:type="dxa"/>
            <w:vAlign w:val="center"/>
          </w:tcPr>
          <w:p w14:paraId="1448D03A" w14:textId="65B172A8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Transparente Preismodelle (pro Nutzer oder Modul)</w:t>
            </w:r>
          </w:p>
        </w:tc>
        <w:tc>
          <w:tcPr>
            <w:tcW w:w="1559" w:type="dxa"/>
            <w:vAlign w:val="center"/>
          </w:tcPr>
          <w:p w14:paraId="6D52A5CB" w14:textId="5A9A64AA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  <w:tr w:rsidR="2403A159" w14:paraId="10204514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2BDB652D" w14:textId="09B86929" w:rsidR="2403A159" w:rsidRDefault="2403A159"/>
        </w:tc>
        <w:tc>
          <w:tcPr>
            <w:tcW w:w="2126" w:type="dxa"/>
            <w:vAlign w:val="center"/>
          </w:tcPr>
          <w:p w14:paraId="1E4E0177" w14:textId="50EA10A2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Vertragslaufzeit</w:t>
            </w:r>
          </w:p>
        </w:tc>
        <w:tc>
          <w:tcPr>
            <w:tcW w:w="3827" w:type="dxa"/>
            <w:vAlign w:val="center"/>
          </w:tcPr>
          <w:p w14:paraId="69417C70" w14:textId="46F1910A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Flexible Laufzeiten und Kündigungsbedingungen</w:t>
            </w:r>
          </w:p>
        </w:tc>
        <w:tc>
          <w:tcPr>
            <w:tcW w:w="1559" w:type="dxa"/>
            <w:vAlign w:val="center"/>
          </w:tcPr>
          <w:p w14:paraId="68C66503" w14:textId="530AB3FD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Soll</w:t>
            </w:r>
          </w:p>
        </w:tc>
      </w:tr>
      <w:tr w:rsidR="2403A159" w14:paraId="20DDC56F" w14:textId="77777777" w:rsidTr="00614319">
        <w:trPr>
          <w:trHeight w:val="300"/>
        </w:trPr>
        <w:tc>
          <w:tcPr>
            <w:tcW w:w="2694" w:type="dxa"/>
            <w:shd w:val="clear" w:color="auto" w:fill="FAE2D5" w:themeFill="accent2" w:themeFillTint="33"/>
            <w:vAlign w:val="center"/>
          </w:tcPr>
          <w:p w14:paraId="109519D5" w14:textId="701D4711" w:rsidR="2403A159" w:rsidRDefault="2403A159"/>
        </w:tc>
        <w:tc>
          <w:tcPr>
            <w:tcW w:w="2126" w:type="dxa"/>
            <w:vAlign w:val="center"/>
          </w:tcPr>
          <w:p w14:paraId="279C0790" w14:textId="61D94A84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Datenexport bei Kündigung</w:t>
            </w:r>
          </w:p>
        </w:tc>
        <w:tc>
          <w:tcPr>
            <w:tcW w:w="3827" w:type="dxa"/>
            <w:vAlign w:val="center"/>
          </w:tcPr>
          <w:p w14:paraId="03BFE13D" w14:textId="28E81956" w:rsidR="2403A159" w:rsidRDefault="2403A159" w:rsidP="2403A159">
            <w:pPr>
              <w:spacing w:after="0"/>
            </w:pPr>
            <w:r w:rsidRPr="2403A159">
              <w:rPr>
                <w:color w:val="000000" w:themeColor="text1"/>
              </w:rPr>
              <w:t>Sicherer Export aller Daten zur Mitnahme</w:t>
            </w:r>
          </w:p>
        </w:tc>
        <w:tc>
          <w:tcPr>
            <w:tcW w:w="1559" w:type="dxa"/>
            <w:vAlign w:val="center"/>
          </w:tcPr>
          <w:p w14:paraId="470DE902" w14:textId="7918075F" w:rsidR="2403A159" w:rsidRDefault="2403A159" w:rsidP="2403A159">
            <w:pPr>
              <w:spacing w:after="0"/>
            </w:pPr>
            <w:proofErr w:type="gramStart"/>
            <w:r w:rsidRPr="2403A159">
              <w:rPr>
                <w:color w:val="000000" w:themeColor="text1"/>
              </w:rPr>
              <w:t>Muss</w:t>
            </w:r>
            <w:proofErr w:type="gramEnd"/>
          </w:p>
        </w:tc>
      </w:tr>
    </w:tbl>
    <w:p w14:paraId="050D7433" w14:textId="5E0B1DE2" w:rsidR="3393AC95" w:rsidRDefault="3393AC95" w:rsidP="3B5B29CE"/>
    <w:p w14:paraId="6CEDF0EC" w14:textId="0B4ADD67" w:rsidR="3393AC95" w:rsidRDefault="5416A9ED" w:rsidP="2403A159">
      <w:pPr>
        <w:pStyle w:val="berschrift3"/>
        <w:spacing w:before="281" w:after="281"/>
      </w:pPr>
      <w:r w:rsidRPr="2403A159">
        <w:rPr>
          <w:rFonts w:ascii="Aptos" w:eastAsia="Aptos" w:hAnsi="Aptos" w:cs="Aptos"/>
          <w:b/>
          <w:bCs/>
          <w:color w:val="000000" w:themeColor="text1"/>
        </w:rPr>
        <w:t>💡 Empfehlung für KMU</w:t>
      </w:r>
    </w:p>
    <w:p w14:paraId="23AAA0DD" w14:textId="5E50B777" w:rsidR="3393AC95" w:rsidRDefault="5416A9ED" w:rsidP="2403A159">
      <w:pPr>
        <w:spacing w:before="240" w:after="240"/>
      </w:pPr>
      <w:r w:rsidRPr="2403A159">
        <w:rPr>
          <w:rFonts w:ascii="Aptos" w:eastAsia="Aptos" w:hAnsi="Aptos" w:cs="Aptos"/>
          <w:color w:val="000000" w:themeColor="text1"/>
        </w:rPr>
        <w:t>Eine gute Personalentwicklungs-Software für mittelständische Unternehmen sollte:</w:t>
      </w:r>
    </w:p>
    <w:p w14:paraId="6E09965C" w14:textId="0473C3C5" w:rsidR="3393AC95" w:rsidRDefault="5416A9ED" w:rsidP="2403A159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403A159">
        <w:rPr>
          <w:rFonts w:ascii="Aptos" w:eastAsia="Aptos" w:hAnsi="Aptos" w:cs="Aptos"/>
          <w:color w:val="000000" w:themeColor="text1"/>
        </w:rPr>
        <w:t>modular aufgebaut sein,</w:t>
      </w:r>
    </w:p>
    <w:p w14:paraId="79A84D53" w14:textId="49012F89" w:rsidR="3393AC95" w:rsidRDefault="5416A9ED" w:rsidP="2403A159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403A159">
        <w:rPr>
          <w:rFonts w:ascii="Aptos" w:eastAsia="Aptos" w:hAnsi="Aptos" w:cs="Aptos"/>
          <w:color w:val="000000" w:themeColor="text1"/>
        </w:rPr>
        <w:t>intuitive Self-Service-Funktionen bieten,</w:t>
      </w:r>
    </w:p>
    <w:p w14:paraId="474A1AF6" w14:textId="06861290" w:rsidR="3393AC95" w:rsidRDefault="5416A9ED" w:rsidP="2403A159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403A159">
        <w:rPr>
          <w:rFonts w:ascii="Aptos" w:eastAsia="Aptos" w:hAnsi="Aptos" w:cs="Aptos"/>
          <w:color w:val="000000" w:themeColor="text1"/>
        </w:rPr>
        <w:t>mit bestehenden HR-Systemen integrierbar sein,</w:t>
      </w:r>
    </w:p>
    <w:p w14:paraId="71E6E01A" w14:textId="027D7517" w:rsidR="3393AC95" w:rsidRDefault="5416A9ED" w:rsidP="2403A159">
      <w:pPr>
        <w:pStyle w:val="Listenabsatz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2403A159">
        <w:rPr>
          <w:rFonts w:ascii="Aptos" w:eastAsia="Aptos" w:hAnsi="Aptos" w:cs="Aptos"/>
          <w:color w:val="000000" w:themeColor="text1"/>
        </w:rPr>
        <w:t>und praxisnahe Tools für Feedback, Kompetenzmanagement und Nachfolgeplanung bereitstellen.</w:t>
      </w:r>
    </w:p>
    <w:p w14:paraId="1D4D098C" w14:textId="735F668B" w:rsidR="3393AC95" w:rsidRDefault="3393AC95"/>
    <w:sectPr w:rsidR="3393AC95" w:rsidSect="00614319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A97C"/>
    <w:multiLevelType w:val="hybridMultilevel"/>
    <w:tmpl w:val="56009BFE"/>
    <w:lvl w:ilvl="0" w:tplc="F2F8C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A7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67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06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EA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BE9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2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A8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A1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42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3B1BAEE"/>
    <w:rsid w:val="004D0BAF"/>
    <w:rsid w:val="00614319"/>
    <w:rsid w:val="00B1275D"/>
    <w:rsid w:val="1FC62725"/>
    <w:rsid w:val="2403A159"/>
    <w:rsid w:val="3393AC95"/>
    <w:rsid w:val="3B5B29CE"/>
    <w:rsid w:val="5416A9ED"/>
    <w:rsid w:val="73B1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BAEE"/>
  <w15:chartTrackingRefBased/>
  <w15:docId w15:val="{4C473AF1-2CB6-4D69-AD4B-D2919BE8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uiPriority w:val="9"/>
    <w:unhideWhenUsed/>
    <w:qFormat/>
    <w:rsid w:val="2403A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2403A159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FCEDC1009CC8498470EB1FAFB7CFA2" ma:contentTypeVersion="15" ma:contentTypeDescription="Ein neues Dokument erstellen." ma:contentTypeScope="" ma:versionID="7912f7187b4cdcd0ffc5911c1bc66bee">
  <xsd:schema xmlns:xsd="http://www.w3.org/2001/XMLSchema" xmlns:xs="http://www.w3.org/2001/XMLSchema" xmlns:p="http://schemas.microsoft.com/office/2006/metadata/properties" xmlns:ns2="b815371a-0217-41c9-991b-55cceb32cfc6" xmlns:ns3="d768cd59-33c0-41ad-bea0-7e9abf4d1bac" targetNamespace="http://schemas.microsoft.com/office/2006/metadata/properties" ma:root="true" ma:fieldsID="a42eae9a95233b08143fb51d1151d4ab" ns2:_="" ns3:_="">
    <xsd:import namespace="b815371a-0217-41c9-991b-55cceb32cfc6"/>
    <xsd:import namespace="d768cd59-33c0-41ad-bea0-7e9abf4d1b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371a-0217-41c9-991b-55cceb32c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93313b-f9ef-475a-947b-448c07276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8cd59-33c0-41ad-bea0-7e9abf4d1b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d81452-c43c-493d-b8b7-3eb1450ee98f}" ma:internalName="TaxCatchAll" ma:showField="CatchAllData" ma:web="d768cd59-33c0-41ad-bea0-7e9abf4d1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68cd59-33c0-41ad-bea0-7e9abf4d1bac" xsi:nil="true"/>
    <lcf76f155ced4ddcb4097134ff3c332f xmlns="b815371a-0217-41c9-991b-55cceb32cf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B4E8C7-A092-4B5D-A160-CAD7D583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371a-0217-41c9-991b-55cceb32cfc6"/>
    <ds:schemaRef ds:uri="d768cd59-33c0-41ad-bea0-7e9abf4d1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D2FF4C-7252-4105-A016-826C77366707}">
  <ds:schemaRefs>
    <ds:schemaRef ds:uri="http://schemas.microsoft.com/office/2006/metadata/properties"/>
    <ds:schemaRef ds:uri="http://schemas.microsoft.com/office/infopath/2007/PartnerControls"/>
    <ds:schemaRef ds:uri="d768cd59-33c0-41ad-bea0-7e9abf4d1bac"/>
    <ds:schemaRef ds:uri="b815371a-0217-41c9-991b-55cceb32cfc6"/>
  </ds:schemaRefs>
</ds:datastoreItem>
</file>

<file path=customXml/itemProps3.xml><?xml version="1.0" encoding="utf-8"?>
<ds:datastoreItem xmlns:ds="http://schemas.openxmlformats.org/officeDocument/2006/customXml" ds:itemID="{65B48DE3-AF09-4958-8BCF-66998BECA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Sayadyan</dc:creator>
  <cp:keywords/>
  <dc:description/>
  <cp:lastModifiedBy>Harutyun Harutyunyan</cp:lastModifiedBy>
  <cp:revision>2</cp:revision>
  <dcterms:created xsi:type="dcterms:W3CDTF">2025-10-13T11:01:00Z</dcterms:created>
  <dcterms:modified xsi:type="dcterms:W3CDTF">2025-10-23T11:35:00Z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0x01010052FCEDC1009CC8498470EB1FAFB7CFA2</vt:lpwstr>
  </property>
  <property fmtid="{D5CDD505-2E9C-101B-9397-08002B2CF9AE}" pid="3" name="MediaServiceImageTags">
    <vt:lpwstr/>
  </property>
</Properties>
</file>